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377C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377C6">
        <w:rPr>
          <w:b/>
          <w:noProof/>
          <w:sz w:val="24"/>
        </w:rPr>
        <w:t>3GPP TSG-</w:t>
      </w:r>
      <w:r w:rsidRPr="002377C6">
        <w:rPr>
          <w:b/>
          <w:noProof/>
          <w:sz w:val="24"/>
        </w:rPr>
        <w:fldChar w:fldCharType="begin"/>
      </w:r>
      <w:r w:rsidRPr="002377C6">
        <w:rPr>
          <w:b/>
          <w:noProof/>
          <w:sz w:val="24"/>
        </w:rPr>
        <w:instrText xml:space="preserve"> DOCPROPERTY  TSG/WGRef  \* MERGEFORMAT </w:instrText>
      </w:r>
      <w:r w:rsidRPr="002377C6">
        <w:rPr>
          <w:b/>
          <w:noProof/>
          <w:sz w:val="24"/>
        </w:rPr>
        <w:fldChar w:fldCharType="separate"/>
      </w:r>
      <w:r w:rsidRPr="002377C6">
        <w:rPr>
          <w:b/>
          <w:noProof/>
          <w:sz w:val="24"/>
        </w:rPr>
        <w:t>RAN5</w:t>
      </w:r>
      <w:r w:rsidRPr="002377C6">
        <w:rPr>
          <w:b/>
          <w:noProof/>
          <w:sz w:val="24"/>
        </w:rPr>
        <w:fldChar w:fldCharType="end"/>
      </w:r>
      <w:r w:rsidR="002006D8" w:rsidRPr="002377C6">
        <w:rPr>
          <w:b/>
          <w:noProof/>
          <w:sz w:val="24"/>
        </w:rPr>
        <w:t xml:space="preserve"> Meeting #</w:t>
      </w:r>
      <w:r w:rsidRPr="002377C6">
        <w:rPr>
          <w:b/>
          <w:noProof/>
          <w:sz w:val="24"/>
        </w:rPr>
        <w:t>9</w:t>
      </w:r>
      <w:r w:rsidR="002006D8" w:rsidRPr="002377C6">
        <w:rPr>
          <w:b/>
          <w:noProof/>
          <w:sz w:val="24"/>
        </w:rPr>
        <w:t>0</w:t>
      </w:r>
      <w:r w:rsidRPr="002377C6">
        <w:rPr>
          <w:b/>
          <w:noProof/>
          <w:sz w:val="24"/>
        </w:rPr>
        <w:t>-</w:t>
      </w:r>
      <w:r w:rsidRPr="002377C6">
        <w:rPr>
          <w:rFonts w:hint="eastAsia"/>
          <w:b/>
          <w:noProof/>
          <w:sz w:val="24"/>
          <w:lang w:eastAsia="zh-CN"/>
        </w:rPr>
        <w:t>e</w:t>
      </w:r>
      <w:r w:rsidR="001E41F3" w:rsidRPr="002377C6">
        <w:rPr>
          <w:b/>
          <w:i/>
          <w:noProof/>
          <w:sz w:val="28"/>
        </w:rPr>
        <w:tab/>
      </w:r>
      <w:r w:rsidRPr="002377C6">
        <w:rPr>
          <w:b/>
          <w:i/>
          <w:noProof/>
          <w:sz w:val="28"/>
        </w:rPr>
        <w:t>R5-2</w:t>
      </w:r>
      <w:r w:rsidR="00DD2F53" w:rsidRPr="002377C6">
        <w:rPr>
          <w:b/>
          <w:i/>
          <w:noProof/>
          <w:sz w:val="28"/>
        </w:rPr>
        <w:t>1</w:t>
      </w:r>
      <w:r w:rsidR="002377C6" w:rsidRPr="002377C6">
        <w:rPr>
          <w:b/>
          <w:i/>
          <w:noProof/>
          <w:sz w:val="28"/>
        </w:rPr>
        <w:t>1375</w:t>
      </w:r>
    </w:p>
    <w:p w:rsidR="001E41F3" w:rsidRPr="002377C6" w:rsidRDefault="003D4A19" w:rsidP="005E2C44">
      <w:pPr>
        <w:pStyle w:val="CRCoverPage"/>
        <w:outlineLvl w:val="0"/>
        <w:rPr>
          <w:b/>
          <w:noProof/>
          <w:sz w:val="24"/>
        </w:rPr>
      </w:pPr>
      <w:r w:rsidRPr="002377C6">
        <w:rPr>
          <w:b/>
          <w:noProof/>
          <w:sz w:val="24"/>
        </w:rPr>
        <w:t>Electronic Meeting</w:t>
      </w:r>
      <w:r w:rsidRPr="002377C6">
        <w:fldChar w:fldCharType="begin"/>
      </w:r>
      <w:r w:rsidRPr="002377C6">
        <w:instrText xml:space="preserve"> DOCPROPERTY  Country  \* MERGEFORMAT </w:instrText>
      </w:r>
      <w:r w:rsidRPr="002377C6">
        <w:fldChar w:fldCharType="end"/>
      </w:r>
      <w:r w:rsidRPr="002377C6">
        <w:rPr>
          <w:b/>
          <w:noProof/>
          <w:sz w:val="24"/>
        </w:rPr>
        <w:t xml:space="preserve">, </w:t>
      </w:r>
      <w:r w:rsidRPr="002377C6">
        <w:rPr>
          <w:b/>
          <w:noProof/>
          <w:sz w:val="24"/>
        </w:rPr>
        <w:fldChar w:fldCharType="begin"/>
      </w:r>
      <w:r w:rsidRPr="002377C6">
        <w:rPr>
          <w:b/>
          <w:noProof/>
          <w:sz w:val="24"/>
        </w:rPr>
        <w:instrText xml:space="preserve"> DOCPROPERTY  StartDate  \* MERGEFORMAT </w:instrText>
      </w:r>
      <w:r w:rsidRPr="002377C6">
        <w:rPr>
          <w:b/>
          <w:noProof/>
          <w:sz w:val="24"/>
        </w:rPr>
        <w:fldChar w:fldCharType="separate"/>
      </w:r>
      <w:r w:rsidR="002006D8" w:rsidRPr="002377C6">
        <w:rPr>
          <w:b/>
          <w:noProof/>
          <w:sz w:val="24"/>
        </w:rPr>
        <w:t>22</w:t>
      </w:r>
      <w:r w:rsidRPr="002377C6">
        <w:rPr>
          <w:b/>
          <w:noProof/>
          <w:sz w:val="24"/>
        </w:rPr>
        <w:t xml:space="preserve">th </w:t>
      </w:r>
      <w:r w:rsidRPr="002377C6">
        <w:rPr>
          <w:b/>
          <w:noProof/>
          <w:sz w:val="24"/>
        </w:rPr>
        <w:fldChar w:fldCharType="end"/>
      </w:r>
      <w:r w:rsidR="002006D8" w:rsidRPr="002377C6">
        <w:rPr>
          <w:b/>
          <w:noProof/>
          <w:sz w:val="24"/>
        </w:rPr>
        <w:t>Feb</w:t>
      </w:r>
      <w:r w:rsidRPr="002377C6">
        <w:rPr>
          <w:b/>
          <w:noProof/>
          <w:sz w:val="24"/>
        </w:rPr>
        <w:t xml:space="preserve">– </w:t>
      </w:r>
      <w:r w:rsidRPr="002377C6">
        <w:rPr>
          <w:b/>
          <w:noProof/>
          <w:sz w:val="24"/>
        </w:rPr>
        <w:fldChar w:fldCharType="begin"/>
      </w:r>
      <w:r w:rsidRPr="002377C6">
        <w:rPr>
          <w:b/>
          <w:noProof/>
          <w:sz w:val="24"/>
        </w:rPr>
        <w:instrText xml:space="preserve"> DOCPROPERTY  EndDate  \* MERGEFORMAT </w:instrText>
      </w:r>
      <w:r w:rsidRPr="002377C6">
        <w:rPr>
          <w:b/>
          <w:noProof/>
          <w:sz w:val="24"/>
        </w:rPr>
        <w:fldChar w:fldCharType="separate"/>
      </w:r>
      <w:r w:rsidR="002006D8" w:rsidRPr="002377C6">
        <w:rPr>
          <w:b/>
          <w:noProof/>
          <w:sz w:val="24"/>
        </w:rPr>
        <w:t>5</w:t>
      </w:r>
      <w:r w:rsidRPr="002377C6">
        <w:rPr>
          <w:b/>
          <w:noProof/>
          <w:sz w:val="24"/>
        </w:rPr>
        <w:t xml:space="preserve">th </w:t>
      </w:r>
      <w:r w:rsidR="002006D8" w:rsidRPr="002377C6">
        <w:rPr>
          <w:b/>
          <w:noProof/>
          <w:sz w:val="24"/>
        </w:rPr>
        <w:t>Mar</w:t>
      </w:r>
      <w:r w:rsidRPr="002377C6">
        <w:rPr>
          <w:b/>
          <w:noProof/>
          <w:sz w:val="24"/>
        </w:rPr>
        <w:t xml:space="preserve"> 20</w:t>
      </w:r>
      <w:r w:rsidRPr="002377C6">
        <w:rPr>
          <w:b/>
          <w:noProof/>
          <w:sz w:val="24"/>
        </w:rPr>
        <w:fldChar w:fldCharType="end"/>
      </w:r>
      <w:r w:rsidR="002006D8" w:rsidRPr="002377C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377C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377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377C6">
              <w:rPr>
                <w:i/>
                <w:noProof/>
                <w:sz w:val="14"/>
              </w:rPr>
              <w:t>CR-Form-v</w:t>
            </w:r>
            <w:r w:rsidR="008863B9" w:rsidRPr="002377C6">
              <w:rPr>
                <w:i/>
                <w:noProof/>
                <w:sz w:val="14"/>
              </w:rPr>
              <w:t>12.</w:t>
            </w:r>
            <w:r w:rsidR="002E472E" w:rsidRPr="002377C6">
              <w:rPr>
                <w:i/>
                <w:noProof/>
                <w:sz w:val="14"/>
              </w:rPr>
              <w:t>1</w:t>
            </w:r>
          </w:p>
        </w:tc>
      </w:tr>
      <w:tr w:rsidR="001E41F3" w:rsidRPr="002377C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77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377C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377C6" w:rsidRDefault="003D4A19" w:rsidP="00DD2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77C6">
              <w:rPr>
                <w:b/>
                <w:noProof/>
                <w:sz w:val="28"/>
              </w:rPr>
              <w:fldChar w:fldCharType="begin"/>
            </w:r>
            <w:r w:rsidRPr="002377C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2377C6">
              <w:rPr>
                <w:b/>
                <w:noProof/>
                <w:sz w:val="28"/>
              </w:rPr>
              <w:fldChar w:fldCharType="separate"/>
            </w:r>
            <w:r w:rsidRPr="002377C6">
              <w:rPr>
                <w:b/>
                <w:noProof/>
                <w:sz w:val="28"/>
              </w:rPr>
              <w:t>38.5</w:t>
            </w:r>
            <w:r w:rsidR="00DD2F53" w:rsidRPr="002377C6">
              <w:rPr>
                <w:b/>
                <w:noProof/>
                <w:sz w:val="28"/>
              </w:rPr>
              <w:t>08</w:t>
            </w:r>
            <w:r w:rsidRPr="002377C6">
              <w:rPr>
                <w:b/>
                <w:noProof/>
                <w:sz w:val="28"/>
              </w:rPr>
              <w:t>-</w:t>
            </w:r>
            <w:r w:rsidRPr="002377C6">
              <w:rPr>
                <w:b/>
                <w:noProof/>
                <w:sz w:val="28"/>
              </w:rPr>
              <w:fldChar w:fldCharType="end"/>
            </w:r>
            <w:r w:rsidR="00DD2F53" w:rsidRPr="002377C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77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377C6" w:rsidRDefault="00C21453" w:rsidP="00547111">
            <w:pPr>
              <w:pStyle w:val="CRCoverPage"/>
              <w:spacing w:after="0"/>
              <w:rPr>
                <w:noProof/>
              </w:rPr>
            </w:pPr>
            <w:r w:rsidRPr="002377C6"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:rsidR="001E41F3" w:rsidRPr="002377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377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377C6" w:rsidRDefault="002377C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77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2377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377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377C6" w:rsidRDefault="00640B56" w:rsidP="00DD2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77C6">
              <w:rPr>
                <w:b/>
                <w:noProof/>
                <w:sz w:val="28"/>
              </w:rPr>
              <w:t>16.6</w:t>
            </w:r>
            <w:r w:rsidR="003D4A19" w:rsidRPr="002377C6">
              <w:rPr>
                <w:b/>
                <w:noProof/>
                <w:sz w:val="28"/>
              </w:rPr>
              <w:t>.</w:t>
            </w:r>
            <w:r w:rsidR="00DD2F53" w:rsidRPr="002377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77C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77C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377C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377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377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377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377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377C6">
              <w:rPr>
                <w:rFonts w:cs="Arial"/>
                <w:i/>
                <w:noProof/>
              </w:rPr>
              <w:t>on using this form</w:t>
            </w:r>
            <w:r w:rsidR="0051580D" w:rsidRPr="002377C6">
              <w:rPr>
                <w:rFonts w:cs="Arial"/>
                <w:i/>
                <w:noProof/>
              </w:rPr>
              <w:t>: c</w:t>
            </w:r>
            <w:r w:rsidR="00F25D98" w:rsidRPr="002377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377C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377C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377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2377C6" w:rsidTr="00547111">
        <w:tc>
          <w:tcPr>
            <w:tcW w:w="9641" w:type="dxa"/>
            <w:gridSpan w:val="9"/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377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377C6" w:rsidTr="00A7671C">
        <w:tc>
          <w:tcPr>
            <w:tcW w:w="2835" w:type="dxa"/>
          </w:tcPr>
          <w:p w:rsidR="00F25D98" w:rsidRPr="002377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Proposed change</w:t>
            </w:r>
            <w:r w:rsidR="00A7671C" w:rsidRPr="002377C6">
              <w:rPr>
                <w:b/>
                <w:i/>
                <w:noProof/>
              </w:rPr>
              <w:t xml:space="preserve"> </w:t>
            </w:r>
            <w:r w:rsidRPr="002377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377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77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377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377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77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377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377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77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377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377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77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377C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377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377C6" w:rsidTr="00547111">
        <w:tc>
          <w:tcPr>
            <w:tcW w:w="9640" w:type="dxa"/>
            <w:gridSpan w:val="11"/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Title:</w:t>
            </w:r>
            <w:r w:rsidRPr="002377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C21453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rPr>
                <w:noProof/>
                <w:lang w:eastAsia="zh-CN"/>
              </w:rPr>
              <w:t>Correction to Table 4.6.3-185 SSB-MTC</w:t>
            </w:r>
          </w:p>
        </w:tc>
      </w:tr>
      <w:tr w:rsidR="001E41F3" w:rsidRPr="002377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377C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rPr>
                <w:noProof/>
              </w:rPr>
              <w:fldChar w:fldCharType="begin"/>
            </w:r>
            <w:r w:rsidRPr="002377C6">
              <w:rPr>
                <w:noProof/>
              </w:rPr>
              <w:instrText xml:space="preserve"> DOCPROPERTY  SourceIfWg  \* MERGEFORMAT </w:instrText>
            </w:r>
            <w:r w:rsidRPr="002377C6">
              <w:rPr>
                <w:noProof/>
              </w:rPr>
              <w:fldChar w:fldCharType="separate"/>
            </w:r>
            <w:r w:rsidRPr="002377C6">
              <w:rPr>
                <w:noProof/>
              </w:rPr>
              <w:t>Huawei, HiSilicon</w:t>
            </w:r>
            <w:r w:rsidRPr="002377C6">
              <w:rPr>
                <w:noProof/>
              </w:rPr>
              <w:fldChar w:fldCharType="end"/>
            </w:r>
            <w:r w:rsidR="004D0855" w:rsidRPr="002377C6">
              <w:rPr>
                <w:noProof/>
              </w:rPr>
              <w:t>, Ericsson</w:t>
            </w:r>
          </w:p>
        </w:tc>
      </w:tr>
      <w:tr w:rsidR="001E41F3" w:rsidRPr="002377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377C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t>R5</w:t>
            </w:r>
          </w:p>
        </w:tc>
      </w:tr>
      <w:tr w:rsidR="001E41F3" w:rsidRPr="002377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Work item code</w:t>
            </w:r>
            <w:r w:rsidR="0051580D" w:rsidRPr="002377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377C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rPr>
                <w:noProof/>
              </w:rPr>
              <w:fldChar w:fldCharType="begin"/>
            </w:r>
            <w:r w:rsidRPr="002377C6">
              <w:rPr>
                <w:noProof/>
              </w:rPr>
              <w:instrText xml:space="preserve"> DOCPROPERTY  RelatedWis  \* MERGEFORMAT </w:instrText>
            </w:r>
            <w:r w:rsidRPr="002377C6">
              <w:rPr>
                <w:noProof/>
              </w:rPr>
              <w:fldChar w:fldCharType="separate"/>
            </w:r>
            <w:r w:rsidRPr="002377C6">
              <w:rPr>
                <w:noProof/>
              </w:rPr>
              <w:t>5GS_NR_LTE-UEConTest</w:t>
            </w:r>
            <w:r w:rsidRPr="002377C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377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377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77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377C6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rPr>
                <w:noProof/>
              </w:rPr>
              <w:fldChar w:fldCharType="begin"/>
            </w:r>
            <w:r w:rsidRPr="002377C6">
              <w:rPr>
                <w:noProof/>
              </w:rPr>
              <w:instrText xml:space="preserve"> DOCPROPERTY  ResDate  \* MERGEFORMAT </w:instrText>
            </w:r>
            <w:r w:rsidRPr="002377C6">
              <w:rPr>
                <w:noProof/>
              </w:rPr>
              <w:fldChar w:fldCharType="separate"/>
            </w:r>
            <w:r w:rsidRPr="002377C6">
              <w:rPr>
                <w:noProof/>
              </w:rPr>
              <w:t>202</w:t>
            </w:r>
            <w:r w:rsidR="00640B56" w:rsidRPr="002377C6">
              <w:rPr>
                <w:noProof/>
              </w:rPr>
              <w:t>1-</w:t>
            </w:r>
            <w:r w:rsidR="002377C6" w:rsidRPr="002377C6">
              <w:rPr>
                <w:noProof/>
              </w:rPr>
              <w:t>0</w:t>
            </w:r>
            <w:r w:rsidR="00640B56" w:rsidRPr="002377C6">
              <w:rPr>
                <w:noProof/>
              </w:rPr>
              <w:t>2</w:t>
            </w:r>
            <w:r w:rsidRPr="002377C6">
              <w:rPr>
                <w:noProof/>
              </w:rPr>
              <w:t>-</w:t>
            </w:r>
            <w:r w:rsidRPr="002377C6">
              <w:rPr>
                <w:noProof/>
              </w:rPr>
              <w:fldChar w:fldCharType="end"/>
            </w:r>
            <w:r w:rsidR="002377C6" w:rsidRPr="002377C6">
              <w:rPr>
                <w:noProof/>
              </w:rPr>
              <w:t>0</w:t>
            </w:r>
            <w:r w:rsidRPr="002377C6">
              <w:rPr>
                <w:noProof/>
              </w:rPr>
              <w:t>6</w:t>
            </w:r>
          </w:p>
        </w:tc>
      </w:tr>
      <w:tr w:rsidR="001E41F3" w:rsidRPr="002377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377C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377C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377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377C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rPr>
                <w:noProof/>
              </w:rPr>
              <w:fldChar w:fldCharType="begin"/>
            </w:r>
            <w:r w:rsidRPr="002377C6">
              <w:rPr>
                <w:noProof/>
              </w:rPr>
              <w:instrText xml:space="preserve"> DOCPROPERTY  Release  \* MERGEFORMAT </w:instrText>
            </w:r>
            <w:r w:rsidRPr="002377C6">
              <w:rPr>
                <w:noProof/>
              </w:rPr>
              <w:fldChar w:fldCharType="separate"/>
            </w:r>
            <w:r w:rsidRPr="002377C6">
              <w:rPr>
                <w:noProof/>
              </w:rPr>
              <w:t>Rel-16</w:t>
            </w:r>
            <w:r w:rsidRPr="002377C6">
              <w:rPr>
                <w:noProof/>
              </w:rPr>
              <w:fldChar w:fldCharType="end"/>
            </w:r>
          </w:p>
        </w:tc>
      </w:tr>
      <w:tr w:rsidR="001E41F3" w:rsidRPr="002377C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377C6">
              <w:rPr>
                <w:i/>
                <w:noProof/>
                <w:sz w:val="18"/>
              </w:rPr>
              <w:t xml:space="preserve">Use </w:t>
            </w:r>
            <w:r w:rsidRPr="002377C6">
              <w:rPr>
                <w:i/>
                <w:noProof/>
                <w:sz w:val="18"/>
                <w:u w:val="single"/>
              </w:rPr>
              <w:t>one</w:t>
            </w:r>
            <w:r w:rsidRPr="002377C6">
              <w:rPr>
                <w:i/>
                <w:noProof/>
                <w:sz w:val="18"/>
              </w:rPr>
              <w:t xml:space="preserve"> of the following categories:</w:t>
            </w:r>
            <w:r w:rsidRPr="002377C6">
              <w:rPr>
                <w:b/>
                <w:i/>
                <w:noProof/>
                <w:sz w:val="18"/>
              </w:rPr>
              <w:br/>
              <w:t>F</w:t>
            </w:r>
            <w:r w:rsidRPr="002377C6">
              <w:rPr>
                <w:i/>
                <w:noProof/>
                <w:sz w:val="18"/>
              </w:rPr>
              <w:t xml:space="preserve">  (correction)</w:t>
            </w:r>
            <w:r w:rsidRPr="002377C6">
              <w:rPr>
                <w:i/>
                <w:noProof/>
                <w:sz w:val="18"/>
              </w:rPr>
              <w:br/>
            </w:r>
            <w:r w:rsidRPr="002377C6">
              <w:rPr>
                <w:b/>
                <w:i/>
                <w:noProof/>
                <w:sz w:val="18"/>
              </w:rPr>
              <w:t>A</w:t>
            </w:r>
            <w:r w:rsidRPr="002377C6">
              <w:rPr>
                <w:i/>
                <w:noProof/>
                <w:sz w:val="18"/>
              </w:rPr>
              <w:t xml:space="preserve">  (</w:t>
            </w:r>
            <w:r w:rsidR="00DE34CF" w:rsidRPr="002377C6">
              <w:rPr>
                <w:i/>
                <w:noProof/>
                <w:sz w:val="18"/>
              </w:rPr>
              <w:t xml:space="preserve">mirror </w:t>
            </w:r>
            <w:r w:rsidRPr="002377C6">
              <w:rPr>
                <w:i/>
                <w:noProof/>
                <w:sz w:val="18"/>
              </w:rPr>
              <w:t>correspond</w:t>
            </w:r>
            <w:r w:rsidR="00DE34CF" w:rsidRPr="002377C6">
              <w:rPr>
                <w:i/>
                <w:noProof/>
                <w:sz w:val="18"/>
              </w:rPr>
              <w:t xml:space="preserve">ing </w:t>
            </w:r>
            <w:r w:rsidRPr="002377C6">
              <w:rPr>
                <w:i/>
                <w:noProof/>
                <w:sz w:val="18"/>
              </w:rPr>
              <w:t xml:space="preserve">to a </w:t>
            </w:r>
            <w:r w:rsidR="00DE34CF" w:rsidRPr="002377C6">
              <w:rPr>
                <w:i/>
                <w:noProof/>
                <w:sz w:val="18"/>
              </w:rPr>
              <w:t xml:space="preserve">change </w:t>
            </w:r>
            <w:r w:rsidRPr="002377C6">
              <w:rPr>
                <w:i/>
                <w:noProof/>
                <w:sz w:val="18"/>
              </w:rPr>
              <w:t xml:space="preserve">in an earlier </w:t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="00665C47" w:rsidRPr="002377C6">
              <w:rPr>
                <w:i/>
                <w:noProof/>
                <w:sz w:val="18"/>
              </w:rPr>
              <w:tab/>
            </w:r>
            <w:r w:rsidRPr="002377C6">
              <w:rPr>
                <w:i/>
                <w:noProof/>
                <w:sz w:val="18"/>
              </w:rPr>
              <w:t>release)</w:t>
            </w:r>
            <w:r w:rsidRPr="002377C6">
              <w:rPr>
                <w:i/>
                <w:noProof/>
                <w:sz w:val="18"/>
              </w:rPr>
              <w:br/>
            </w:r>
            <w:r w:rsidRPr="002377C6">
              <w:rPr>
                <w:b/>
                <w:i/>
                <w:noProof/>
                <w:sz w:val="18"/>
              </w:rPr>
              <w:t>B</w:t>
            </w:r>
            <w:r w:rsidRPr="002377C6">
              <w:rPr>
                <w:i/>
                <w:noProof/>
                <w:sz w:val="18"/>
              </w:rPr>
              <w:t xml:space="preserve">  (addition of feature), </w:t>
            </w:r>
            <w:r w:rsidRPr="002377C6">
              <w:rPr>
                <w:i/>
                <w:noProof/>
                <w:sz w:val="18"/>
              </w:rPr>
              <w:br/>
            </w:r>
            <w:r w:rsidRPr="002377C6">
              <w:rPr>
                <w:b/>
                <w:i/>
                <w:noProof/>
                <w:sz w:val="18"/>
              </w:rPr>
              <w:t>C</w:t>
            </w:r>
            <w:r w:rsidRPr="002377C6">
              <w:rPr>
                <w:i/>
                <w:noProof/>
                <w:sz w:val="18"/>
              </w:rPr>
              <w:t xml:space="preserve">  (functional modification of feature)</w:t>
            </w:r>
            <w:r w:rsidRPr="002377C6">
              <w:rPr>
                <w:i/>
                <w:noProof/>
                <w:sz w:val="18"/>
              </w:rPr>
              <w:br/>
            </w:r>
            <w:r w:rsidRPr="002377C6">
              <w:rPr>
                <w:b/>
                <w:i/>
                <w:noProof/>
                <w:sz w:val="18"/>
              </w:rPr>
              <w:t>D</w:t>
            </w:r>
            <w:r w:rsidRPr="002377C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377C6" w:rsidRDefault="001E41F3">
            <w:pPr>
              <w:pStyle w:val="CRCoverPage"/>
              <w:rPr>
                <w:noProof/>
              </w:rPr>
            </w:pPr>
            <w:r w:rsidRPr="002377C6">
              <w:rPr>
                <w:noProof/>
                <w:sz w:val="18"/>
              </w:rPr>
              <w:t>Detailed explanations of the above categories can</w:t>
            </w:r>
            <w:r w:rsidRPr="002377C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377C6">
                <w:rPr>
                  <w:rStyle w:val="aa"/>
                  <w:noProof/>
                  <w:sz w:val="18"/>
                </w:rPr>
                <w:t>TR 21.900</w:t>
              </w:r>
            </w:hyperlink>
            <w:r w:rsidRPr="002377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377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377C6">
              <w:rPr>
                <w:i/>
                <w:noProof/>
                <w:sz w:val="18"/>
              </w:rPr>
              <w:t xml:space="preserve">Use </w:t>
            </w:r>
            <w:r w:rsidRPr="002377C6">
              <w:rPr>
                <w:i/>
                <w:noProof/>
                <w:sz w:val="18"/>
                <w:u w:val="single"/>
              </w:rPr>
              <w:t>one</w:t>
            </w:r>
            <w:r w:rsidRPr="002377C6">
              <w:rPr>
                <w:i/>
                <w:noProof/>
                <w:sz w:val="18"/>
              </w:rPr>
              <w:t xml:space="preserve"> of the following releases:</w:t>
            </w:r>
            <w:r w:rsidRPr="002377C6">
              <w:rPr>
                <w:i/>
                <w:noProof/>
                <w:sz w:val="18"/>
              </w:rPr>
              <w:br/>
              <w:t>Rel-8</w:t>
            </w:r>
            <w:r w:rsidRPr="002377C6">
              <w:rPr>
                <w:i/>
                <w:noProof/>
                <w:sz w:val="18"/>
              </w:rPr>
              <w:tab/>
              <w:t>(Release 8)</w:t>
            </w:r>
            <w:r w:rsidR="007C2097" w:rsidRPr="002377C6">
              <w:rPr>
                <w:i/>
                <w:noProof/>
                <w:sz w:val="18"/>
              </w:rPr>
              <w:br/>
              <w:t>Rel-9</w:t>
            </w:r>
            <w:r w:rsidR="007C2097" w:rsidRPr="002377C6">
              <w:rPr>
                <w:i/>
                <w:noProof/>
                <w:sz w:val="18"/>
              </w:rPr>
              <w:tab/>
              <w:t>(Release 9)</w:t>
            </w:r>
            <w:r w:rsidR="009777D9" w:rsidRPr="002377C6">
              <w:rPr>
                <w:i/>
                <w:noProof/>
                <w:sz w:val="18"/>
              </w:rPr>
              <w:br/>
              <w:t>Rel-10</w:t>
            </w:r>
            <w:r w:rsidR="009777D9" w:rsidRPr="002377C6">
              <w:rPr>
                <w:i/>
                <w:noProof/>
                <w:sz w:val="18"/>
              </w:rPr>
              <w:tab/>
              <w:t>(Release 10)</w:t>
            </w:r>
            <w:r w:rsidR="000C038A" w:rsidRPr="002377C6">
              <w:rPr>
                <w:i/>
                <w:noProof/>
                <w:sz w:val="18"/>
              </w:rPr>
              <w:br/>
              <w:t>Rel-11</w:t>
            </w:r>
            <w:r w:rsidR="000C038A" w:rsidRPr="002377C6">
              <w:rPr>
                <w:i/>
                <w:noProof/>
                <w:sz w:val="18"/>
              </w:rPr>
              <w:tab/>
              <w:t>(Release 11)</w:t>
            </w:r>
            <w:r w:rsidR="000C038A" w:rsidRPr="002377C6">
              <w:rPr>
                <w:i/>
                <w:noProof/>
                <w:sz w:val="18"/>
              </w:rPr>
              <w:br/>
            </w:r>
            <w:r w:rsidR="002E472E" w:rsidRPr="002377C6">
              <w:rPr>
                <w:i/>
                <w:noProof/>
                <w:sz w:val="18"/>
              </w:rPr>
              <w:t>…</w:t>
            </w:r>
            <w:r w:rsidR="0051580D" w:rsidRPr="002377C6">
              <w:rPr>
                <w:i/>
                <w:noProof/>
                <w:sz w:val="18"/>
              </w:rPr>
              <w:br/>
            </w:r>
            <w:r w:rsidR="00E34898" w:rsidRPr="002377C6">
              <w:rPr>
                <w:i/>
                <w:noProof/>
                <w:sz w:val="18"/>
              </w:rPr>
              <w:t>Rel-15</w:t>
            </w:r>
            <w:r w:rsidR="00E34898" w:rsidRPr="002377C6">
              <w:rPr>
                <w:i/>
                <w:noProof/>
                <w:sz w:val="18"/>
              </w:rPr>
              <w:tab/>
              <w:t>(Release 15)</w:t>
            </w:r>
            <w:r w:rsidR="00E34898" w:rsidRPr="002377C6">
              <w:rPr>
                <w:i/>
                <w:noProof/>
                <w:sz w:val="18"/>
              </w:rPr>
              <w:br/>
              <w:t>Rel-16</w:t>
            </w:r>
            <w:r w:rsidR="00E34898" w:rsidRPr="002377C6">
              <w:rPr>
                <w:i/>
                <w:noProof/>
                <w:sz w:val="18"/>
              </w:rPr>
              <w:tab/>
              <w:t>(Release 16)</w:t>
            </w:r>
            <w:r w:rsidR="002E472E" w:rsidRPr="002377C6">
              <w:rPr>
                <w:i/>
                <w:noProof/>
                <w:sz w:val="18"/>
              </w:rPr>
              <w:br/>
              <w:t>Rel-17</w:t>
            </w:r>
            <w:r w:rsidR="002E472E" w:rsidRPr="002377C6">
              <w:rPr>
                <w:i/>
                <w:noProof/>
                <w:sz w:val="18"/>
              </w:rPr>
              <w:tab/>
              <w:t>(Release 17)</w:t>
            </w:r>
            <w:r w:rsidR="002E472E" w:rsidRPr="002377C6">
              <w:rPr>
                <w:i/>
                <w:noProof/>
                <w:sz w:val="18"/>
              </w:rPr>
              <w:br/>
              <w:t>Rel-18</w:t>
            </w:r>
            <w:r w:rsidR="002E472E" w:rsidRPr="002377C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377C6" w:rsidTr="00547111">
        <w:tc>
          <w:tcPr>
            <w:tcW w:w="1843" w:type="dxa"/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3D4A19" w:rsidP="00D455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77C6">
              <w:rPr>
                <w:rFonts w:hint="eastAsia"/>
                <w:noProof/>
                <w:lang w:eastAsia="zh-CN"/>
              </w:rPr>
              <w:t>1,</w:t>
            </w:r>
            <w:r w:rsidRPr="002377C6">
              <w:rPr>
                <w:noProof/>
                <w:lang w:eastAsia="zh-CN"/>
              </w:rPr>
              <w:t xml:space="preserve"> </w:t>
            </w:r>
            <w:r w:rsidR="00D455DB" w:rsidRPr="002377C6">
              <w:rPr>
                <w:noProof/>
                <w:lang w:eastAsia="zh-CN"/>
              </w:rPr>
              <w:t xml:space="preserve">If the 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serving cell is odd number while the 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inter frequency neighbour cell is even number, current SMTC(</w:t>
            </w:r>
            <w:r w:rsidR="00D455DB" w:rsidRPr="002377C6">
              <w:t>periodicity=20sf,Offset=0</w:t>
            </w:r>
            <w:r w:rsidR="00D455DB" w:rsidRPr="002377C6">
              <w:rPr>
                <w:lang w:eastAsia="zh-CN"/>
              </w:rPr>
              <w:t>) will not include the SSB of inter frequency neighbour cell.</w:t>
            </w:r>
          </w:p>
          <w:p w:rsidR="00D455DB" w:rsidRPr="002377C6" w:rsidRDefault="00D455DB" w:rsidP="00D455DB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             <w:t>2. There are</w:t>
            </w:r>
            <w:r w:rsidRPr="002377C6">
              <w:t xml:space="preserve"> two configuration of </w:t>
            </w:r>
            <w:proofErr w:type="spellStart"/>
            <w:r w:rsidRPr="002377C6">
              <w:t>periodicityAndOffset</w:t>
            </w:r>
            <w:proofErr w:type="spellEnd"/>
            <w:r w:rsidRPr="002377C6">
              <w:t xml:space="preserve"> with same parameter.</w:t>
            </w: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Summary of change</w:t>
            </w:r>
            <w:r w:rsidR="0051580D" w:rsidRPr="002377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205D" w:rsidRPr="002377C6" w:rsidRDefault="003D4A19" w:rsidP="00DC20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77C6">
              <w:rPr>
                <w:rFonts w:hint="eastAsia"/>
                <w:noProof/>
                <w:lang w:eastAsia="zh-CN"/>
              </w:rPr>
              <w:t>1</w:t>
            </w:r>
            <w:r w:rsidR="00D455DB" w:rsidRPr="002377C6">
              <w:rPr>
                <w:noProof/>
                <w:lang w:eastAsia="zh-CN"/>
              </w:rPr>
              <w:t xml:space="preserve">, Modify the explanation for </w:t>
            </w:r>
            <w:r w:rsidR="00D455DB" w:rsidRPr="002377C6">
              <w:rPr>
                <w:lang w:eastAsia="zh-CN"/>
              </w:rPr>
              <w:t xml:space="preserve">INTER-FREQ_ODD. If the 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serving cell is odd number while the 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inter frequency neighbour cell is even number, or 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serving cell is even number while the 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inter frequency neighbour cell is odd number, (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inter frequency neighbour cell - </w:t>
            </w:r>
            <w:proofErr w:type="spellStart"/>
            <w:r w:rsidR="00D455DB" w:rsidRPr="002377C6">
              <w:rPr>
                <w:lang w:eastAsia="zh-CN"/>
              </w:rPr>
              <w:t>SFNoffset</w:t>
            </w:r>
            <w:proofErr w:type="spellEnd"/>
            <w:r w:rsidR="00D455DB" w:rsidRPr="002377C6">
              <w:rPr>
                <w:lang w:eastAsia="zh-CN"/>
              </w:rPr>
              <w:t xml:space="preserve"> of serving cell</w:t>
            </w:r>
            <w:r w:rsidR="00DC205D" w:rsidRPr="002377C6">
              <w:rPr>
                <w:lang w:eastAsia="zh-CN"/>
              </w:rPr>
              <w:t xml:space="preserve">) will equals to odd number, </w:t>
            </w:r>
            <w:r w:rsidR="00D455DB" w:rsidRPr="002377C6">
              <w:rPr>
                <w:lang w:eastAsia="zh-CN"/>
              </w:rPr>
              <w:t>and SMTC(</w:t>
            </w:r>
            <w:r w:rsidR="00D455DB" w:rsidRPr="002377C6">
              <w:t>periodicity=20sf,Offset=10</w:t>
            </w:r>
            <w:r w:rsidR="00D455DB" w:rsidRPr="002377C6">
              <w:rPr>
                <w:lang w:eastAsia="zh-CN"/>
              </w:rPr>
              <w:t xml:space="preserve">) </w:t>
            </w:r>
            <w:r w:rsidR="00DC205D" w:rsidRPr="002377C6">
              <w:rPr>
                <w:lang w:eastAsia="zh-CN"/>
              </w:rPr>
              <w:t xml:space="preserve">is </w:t>
            </w:r>
            <w:r w:rsidR="00D455DB" w:rsidRPr="002377C6">
              <w:rPr>
                <w:lang w:eastAsia="zh-CN"/>
              </w:rPr>
              <w:t>used to in</w:t>
            </w:r>
            <w:r w:rsidR="00DC205D" w:rsidRPr="002377C6">
              <w:rPr>
                <w:lang w:eastAsia="zh-CN"/>
              </w:rPr>
              <w:t>c</w:t>
            </w:r>
            <w:r w:rsidR="00D455DB" w:rsidRPr="002377C6">
              <w:rPr>
                <w:lang w:eastAsia="zh-CN"/>
              </w:rPr>
              <w:t>lude</w:t>
            </w:r>
            <w:r w:rsidR="00DC205D" w:rsidRPr="002377C6">
              <w:rPr>
                <w:lang w:eastAsia="zh-CN"/>
              </w:rPr>
              <w:t xml:space="preserve"> the SSB of inter frequency neighbour cell.</w:t>
            </w:r>
          </w:p>
          <w:p w:rsidR="00D455DB" w:rsidRPr="002377C6" w:rsidRDefault="00D455DB">
            <w:pPr>
              <w:pStyle w:val="CRCoverPage"/>
              <w:spacing w:after="0"/>
              <w:ind w:left="100"/>
            </w:pPr>
            <w:r w:rsidRPr="002377C6">
              <w:rPr>
                <w:noProof/>
                <w:lang w:eastAsia="zh-CN"/>
              </w:rPr>
              <w:t xml:space="preserve">2, Delete the unnecessary </w:t>
            </w:r>
            <w:proofErr w:type="spellStart"/>
            <w:r w:rsidRPr="002377C6">
              <w:t>periodicityAndOffset</w:t>
            </w:r>
            <w:proofErr w:type="spellEnd"/>
            <w:r w:rsidRPr="002377C6">
              <w:t>.</w:t>
            </w:r>
          </w:p>
          <w:p w:rsidR="002377C6" w:rsidRPr="002377C6" w:rsidRDefault="002377C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377C6">
              <w:t xml:space="preserve">3, Replace with invisible lines for </w:t>
            </w:r>
            <w:proofErr w:type="spellStart"/>
            <w:r w:rsidRPr="002377C6">
              <w:t>param</w:t>
            </w:r>
            <w:proofErr w:type="spellEnd"/>
            <w:r w:rsidRPr="002377C6">
              <w:t xml:space="preserve"> duration</w:t>
            </w: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377C6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2377C6" w:rsidTr="00547111">
        <w:tc>
          <w:tcPr>
            <w:tcW w:w="2694" w:type="dxa"/>
            <w:gridSpan w:val="2"/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DD2F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77C6">
              <w:rPr>
                <w:noProof/>
                <w:lang w:eastAsia="zh-CN"/>
              </w:rPr>
              <w:t>4.6.3</w:t>
            </w: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7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7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2377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2377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377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377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377C6">
              <w:rPr>
                <w:noProof/>
              </w:rPr>
              <w:t xml:space="preserve"> Other core specifications</w:t>
            </w:r>
            <w:r w:rsidRPr="002377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377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77C6">
              <w:rPr>
                <w:noProof/>
              </w:rPr>
              <w:t xml:space="preserve">TS/TR ... CR ... </w:t>
            </w: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DD2F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377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377C6" w:rsidRDefault="001E41F3">
            <w:pPr>
              <w:pStyle w:val="CRCoverPage"/>
              <w:spacing w:after="0"/>
              <w:rPr>
                <w:noProof/>
              </w:rPr>
            </w:pPr>
            <w:r w:rsidRPr="002377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377C6" w:rsidRDefault="00145D43" w:rsidP="00DD2F53">
            <w:pPr>
              <w:pStyle w:val="CRCoverPage"/>
              <w:spacing w:after="0"/>
              <w:ind w:left="99"/>
              <w:rPr>
                <w:noProof/>
              </w:rPr>
            </w:pPr>
            <w:r w:rsidRPr="002377C6">
              <w:rPr>
                <w:noProof/>
              </w:rPr>
              <w:t>TS/TR</w:t>
            </w:r>
            <w:r w:rsidR="00DD2F53" w:rsidRPr="002377C6">
              <w:rPr>
                <w:noProof/>
              </w:rPr>
              <w:t xml:space="preserve"> </w:t>
            </w:r>
            <w:r w:rsidR="003D4A19" w:rsidRPr="002377C6">
              <w:rPr>
                <w:noProof/>
              </w:rPr>
              <w:t>... CR</w:t>
            </w:r>
            <w:r w:rsidR="00DD2F53" w:rsidRPr="002377C6">
              <w:rPr>
                <w:noProof/>
              </w:rPr>
              <w:t xml:space="preserve"> </w:t>
            </w:r>
            <w:r w:rsidR="003D4A19" w:rsidRPr="002377C6">
              <w:rPr>
                <w:noProof/>
              </w:rPr>
              <w:t>...</w:t>
            </w:r>
            <w:r w:rsidRPr="002377C6">
              <w:rPr>
                <w:noProof/>
              </w:rPr>
              <w:t xml:space="preserve"> </w:t>
            </w:r>
          </w:p>
        </w:tc>
      </w:tr>
      <w:tr w:rsidR="001E41F3" w:rsidRPr="002377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 xml:space="preserve">(show </w:t>
            </w:r>
            <w:r w:rsidR="00592D74" w:rsidRPr="002377C6">
              <w:rPr>
                <w:b/>
                <w:i/>
                <w:noProof/>
              </w:rPr>
              <w:t xml:space="preserve">related </w:t>
            </w:r>
            <w:r w:rsidRPr="002377C6">
              <w:rPr>
                <w:b/>
                <w:i/>
                <w:noProof/>
              </w:rPr>
              <w:t>CR</w:t>
            </w:r>
            <w:r w:rsidR="00592D74" w:rsidRPr="002377C6">
              <w:rPr>
                <w:b/>
                <w:i/>
                <w:noProof/>
              </w:rPr>
              <w:t>s</w:t>
            </w:r>
            <w:r w:rsidRPr="002377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377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377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377C6" w:rsidRDefault="001E41F3">
            <w:pPr>
              <w:pStyle w:val="CRCoverPage"/>
              <w:spacing w:after="0"/>
              <w:rPr>
                <w:noProof/>
              </w:rPr>
            </w:pPr>
            <w:r w:rsidRPr="002377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377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77C6">
              <w:rPr>
                <w:noProof/>
              </w:rPr>
              <w:t>TS</w:t>
            </w:r>
            <w:r w:rsidR="000A6394" w:rsidRPr="002377C6">
              <w:rPr>
                <w:noProof/>
              </w:rPr>
              <w:t xml:space="preserve">/TR ... CR ... </w:t>
            </w:r>
          </w:p>
        </w:tc>
      </w:tr>
      <w:tr w:rsidR="001E41F3" w:rsidRPr="002377C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377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77C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377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377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377C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2377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2377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377C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2377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77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855" w:rsidRPr="002377C6" w:rsidRDefault="002377C6" w:rsidP="00E6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77C6">
              <w:rPr>
                <w:noProof/>
                <w:lang w:eastAsia="zh-CN"/>
              </w:rPr>
              <w:t>Revised from R5-210624r1</w:t>
            </w:r>
          </w:p>
        </w:tc>
      </w:tr>
    </w:tbl>
    <w:p w:rsidR="001E41F3" w:rsidRPr="002377C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2377C6" w:rsidRDefault="001E41F3">
      <w:pPr>
        <w:rPr>
          <w:noProof/>
        </w:rPr>
        <w:sectPr w:rsidR="001E41F3" w:rsidRPr="002377C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2377C6" w:rsidRDefault="003D4A19" w:rsidP="003D4A19">
      <w:pPr>
        <w:pStyle w:val="H6"/>
        <w:rPr>
          <w:b/>
          <w:noProof/>
          <w:color w:val="00B0F0"/>
        </w:rPr>
      </w:pPr>
      <w:r w:rsidRPr="002377C6">
        <w:rPr>
          <w:b/>
          <w:noProof/>
          <w:color w:val="00B0F0"/>
        </w:rPr>
        <w:lastRenderedPageBreak/>
        <w:t>&lt;Start of modified section 1&gt;</w:t>
      </w:r>
    </w:p>
    <w:p w:rsidR="00E7499D" w:rsidRPr="002377C6" w:rsidRDefault="00E7499D" w:rsidP="00E7499D">
      <w:pPr>
        <w:pStyle w:val="4"/>
      </w:pPr>
      <w:bookmarkStart w:id="1" w:name="_Toc21353967"/>
      <w:bookmarkStart w:id="2" w:name="_Toc27749586"/>
      <w:r w:rsidRPr="002377C6">
        <w:t>–</w:t>
      </w:r>
      <w:r w:rsidRPr="002377C6">
        <w:tab/>
      </w:r>
      <w:r w:rsidRPr="002377C6">
        <w:rPr>
          <w:i/>
        </w:rPr>
        <w:t>SSB-MTC</w:t>
      </w:r>
      <w:bookmarkEnd w:id="1"/>
      <w:bookmarkEnd w:id="2"/>
    </w:p>
    <w:p w:rsidR="001C5E2E" w:rsidRPr="002377C6" w:rsidRDefault="001C5E2E" w:rsidP="001C5E2E">
      <w:pPr>
        <w:pStyle w:val="TH"/>
      </w:pPr>
      <w:r w:rsidRPr="002377C6">
        <w:t xml:space="preserve">Table 4.6.3-185: </w:t>
      </w:r>
      <w:r w:rsidRPr="002377C6">
        <w:rPr>
          <w:i/>
        </w:rPr>
        <w:t>SSB-MTC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5E2E" w:rsidRPr="002377C6" w:rsidTr="009D215D">
        <w:tc>
          <w:tcPr>
            <w:tcW w:w="9747" w:type="dxa"/>
            <w:gridSpan w:val="4"/>
          </w:tcPr>
          <w:p w:rsidR="001C5E2E" w:rsidRPr="002377C6" w:rsidRDefault="001C5E2E" w:rsidP="00FE1A26">
            <w:pPr>
              <w:pStyle w:val="TAH"/>
              <w:jc w:val="left"/>
              <w:rPr>
                <w:b w:val="0"/>
              </w:rPr>
            </w:pPr>
            <w:r w:rsidRPr="002377C6">
              <w:rPr>
                <w:b w:val="0"/>
              </w:rPr>
              <w:t>Derivation Path: TS 38.331 [6], clause 6.3.2</w:t>
            </w:r>
          </w:p>
        </w:tc>
      </w:tr>
      <w:tr w:rsidR="001C5E2E" w:rsidRPr="002377C6" w:rsidTr="009D215D">
        <w:tc>
          <w:tcPr>
            <w:tcW w:w="4535" w:type="dxa"/>
          </w:tcPr>
          <w:p w:rsidR="001C5E2E" w:rsidRPr="002377C6" w:rsidRDefault="001C5E2E" w:rsidP="00FE1A26">
            <w:pPr>
              <w:pStyle w:val="TAH"/>
            </w:pPr>
            <w:r w:rsidRPr="002377C6">
              <w:t>Information Element</w:t>
            </w:r>
          </w:p>
        </w:tc>
        <w:tc>
          <w:tcPr>
            <w:tcW w:w="2267" w:type="dxa"/>
          </w:tcPr>
          <w:p w:rsidR="001C5E2E" w:rsidRPr="002377C6" w:rsidRDefault="001C5E2E" w:rsidP="00FE1A26">
            <w:pPr>
              <w:pStyle w:val="TAH"/>
            </w:pPr>
            <w:r w:rsidRPr="002377C6">
              <w:t>Value/remark</w:t>
            </w:r>
          </w:p>
        </w:tc>
        <w:tc>
          <w:tcPr>
            <w:tcW w:w="1700" w:type="dxa"/>
          </w:tcPr>
          <w:p w:rsidR="001C5E2E" w:rsidRPr="002377C6" w:rsidRDefault="001C5E2E" w:rsidP="00FE1A26">
            <w:pPr>
              <w:pStyle w:val="TAH"/>
            </w:pPr>
            <w:r w:rsidRPr="002377C6">
              <w:t>Comment</w:t>
            </w:r>
          </w:p>
        </w:tc>
        <w:tc>
          <w:tcPr>
            <w:tcW w:w="1245" w:type="dxa"/>
          </w:tcPr>
          <w:p w:rsidR="001C5E2E" w:rsidRPr="002377C6" w:rsidRDefault="001C5E2E" w:rsidP="00FE1A26">
            <w:pPr>
              <w:pStyle w:val="TAH"/>
            </w:pPr>
            <w:r w:rsidRPr="002377C6">
              <w:t>Condition</w:t>
            </w:r>
          </w:p>
        </w:tc>
      </w:tr>
      <w:tr w:rsidR="001C5E2E" w:rsidRPr="002377C6" w:rsidTr="009D215D">
        <w:tc>
          <w:tcPr>
            <w:tcW w:w="4535" w:type="dxa"/>
          </w:tcPr>
          <w:p w:rsidR="001C5E2E" w:rsidRPr="002377C6" w:rsidRDefault="001C5E2E" w:rsidP="00FE1A26">
            <w:pPr>
              <w:pStyle w:val="TAL"/>
            </w:pPr>
            <w:r w:rsidRPr="002377C6">
              <w:t xml:space="preserve">SSB-MTC ::= </w:t>
            </w:r>
            <w:r w:rsidRPr="002377C6">
              <w:rPr>
                <w:snapToGrid w:val="0"/>
              </w:rPr>
              <w:t xml:space="preserve">SEQUENCE </w:t>
            </w:r>
            <w:r w:rsidRPr="002377C6">
              <w:t>{</w:t>
            </w:r>
          </w:p>
        </w:tc>
        <w:tc>
          <w:tcPr>
            <w:tcW w:w="2267" w:type="dxa"/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700" w:type="dxa"/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245" w:type="dxa"/>
          </w:tcPr>
          <w:p w:rsidR="001C5E2E" w:rsidRPr="002377C6" w:rsidRDefault="001C5E2E" w:rsidP="00FE1A26">
            <w:pPr>
              <w:pStyle w:val="TAL"/>
            </w:pPr>
          </w:p>
        </w:tc>
      </w:tr>
      <w:tr w:rsidR="001C5E2E" w:rsidRPr="002377C6" w:rsidTr="009D21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  <w:r w:rsidRPr="002377C6">
              <w:t xml:space="preserve">  </w:t>
            </w:r>
            <w:proofErr w:type="spellStart"/>
            <w:r w:rsidRPr="002377C6">
              <w:t>periodicityAndOffset</w:t>
            </w:r>
            <w:proofErr w:type="spellEnd"/>
            <w:r w:rsidRPr="002377C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</w:tr>
      <w:tr w:rsidR="001C5E2E" w:rsidRPr="002377C6" w:rsidTr="009D21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  <w:r w:rsidRPr="002377C6">
              <w:t xml:space="preserve">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  <w:r w:rsidRPr="002377C6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</w:tr>
      <w:tr w:rsidR="001C5E2E" w:rsidRPr="002377C6" w:rsidTr="009D21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lang w:eastAsia="ja-JP"/>
              </w:rPr>
            </w:pPr>
            <w:r w:rsidRPr="002377C6">
              <w:rPr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lang w:eastAsia="ja-JP"/>
              </w:rPr>
            </w:pPr>
            <w:r w:rsidRPr="002377C6">
              <w:rPr>
                <w:lang w:eastAsia="ja-JP"/>
              </w:rPr>
              <w:t>SIG AND INTER-FREQ_ODD</w:t>
            </w:r>
          </w:p>
        </w:tc>
      </w:tr>
      <w:tr w:rsidR="001C5E2E" w:rsidRPr="002377C6" w:rsidDel="001C5E2E" w:rsidTr="009D215D">
        <w:trPr>
          <w:del w:id="3" w:author="Wuyuchun (Wu Yuchun, Hisilicon)" w:date="2021-02-19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4" w:author="Wuyuchun (Wu Yuchun, Hisilicon)" w:date="2021-02-19T09:29:00Z"/>
              </w:rPr>
            </w:pPr>
            <w:del w:id="5" w:author="Wuyuchun (Wu Yuchun, Hisilicon)" w:date="2021-02-19T09:29:00Z">
              <w:r w:rsidRPr="002377C6" w:rsidDel="001C5E2E">
                <w:delText xml:space="preserve">  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6" w:author="Wuyuchun (Wu Yuchun, Hisilicon)" w:date="2021-02-19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7" w:author="Wuyuchun (Wu Yuchun, Hisilicon)" w:date="2021-02-19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8" w:author="Wuyuchun (Wu Yuchun, Hisilicon)" w:date="2021-02-19T09:29:00Z"/>
              </w:rPr>
            </w:pPr>
          </w:p>
        </w:tc>
      </w:tr>
      <w:tr w:rsidR="001C5E2E" w:rsidRPr="002377C6" w:rsidDel="001C5E2E" w:rsidTr="009D215D">
        <w:trPr>
          <w:del w:id="9" w:author="Wuyuchun (Wu Yuchun, Hisilicon)" w:date="2021-02-19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10" w:author="Wuyuchun (Wu Yuchun, Hisilicon)" w:date="2021-02-19T09:29:00Z"/>
              </w:rPr>
            </w:pPr>
            <w:del w:id="11" w:author="Wuyuchun (Wu Yuchun, Hisilicon)" w:date="2021-02-19T09:29:00Z">
              <w:r w:rsidRPr="002377C6" w:rsidDel="001C5E2E">
                <w:delText xml:space="preserve">    sf20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12" w:author="Wuyuchun (Wu Yuchun, Hisilicon)" w:date="2021-02-19T09:29:00Z"/>
              </w:rPr>
            </w:pPr>
            <w:del w:id="13" w:author="Wuyuchun (Wu Yuchun, Hisilicon)" w:date="2021-02-19T09:29:00Z">
              <w:r w:rsidRPr="002377C6" w:rsidDel="001C5E2E">
                <w:rPr>
                  <w:lang w:eastAsia="ja-JP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14" w:author="Wuyuchun (Wu Yuchun, Hisilicon)" w:date="2021-02-19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15" w:author="Wuyuchun (Wu Yuchun, Hisilicon)" w:date="2021-02-19T09:29:00Z"/>
              </w:rPr>
            </w:pPr>
          </w:p>
        </w:tc>
      </w:tr>
      <w:tr w:rsidR="001C5E2E" w:rsidRPr="002377C6" w:rsidDel="001C5E2E" w:rsidTr="009D215D">
        <w:trPr>
          <w:del w:id="16" w:author="Wuyuchun (Wu Yuchun, Hisilicon)" w:date="2021-02-19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17" w:author="Wuyuchun (Wu Yuchun, Hisilicon)" w:date="2021-02-19T09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18" w:author="Wuyuchun (Wu Yuchun, Hisilicon)" w:date="2021-02-19T09:29:00Z"/>
                <w:lang w:eastAsia="ja-JP"/>
              </w:rPr>
            </w:pPr>
            <w:del w:id="19" w:author="Wuyuchun (Wu Yuchun, Hisilicon)" w:date="2021-02-19T09:29:00Z">
              <w:r w:rsidRPr="002377C6" w:rsidDel="001C5E2E">
                <w:rPr>
                  <w:lang w:eastAsia="ja-JP"/>
                </w:rPr>
                <w:delText>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20" w:author="Wuyuchun (Wu Yuchun, Hisilicon)" w:date="2021-02-19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1C5E2E" w:rsidRDefault="001C5E2E" w:rsidP="00FE1A26">
            <w:pPr>
              <w:pStyle w:val="TAL"/>
              <w:rPr>
                <w:del w:id="21" w:author="Wuyuchun (Wu Yuchun, Hisilicon)" w:date="2021-02-19T09:29:00Z"/>
                <w:lang w:eastAsia="ja-JP"/>
              </w:rPr>
            </w:pPr>
            <w:del w:id="22" w:author="Wuyuchun (Wu Yuchun, Hisilicon)" w:date="2021-02-19T09:29:00Z">
              <w:r w:rsidRPr="002377C6" w:rsidDel="001C5E2E">
                <w:rPr>
                  <w:lang w:eastAsia="ja-JP"/>
                </w:rPr>
                <w:delText>SIG AND INTER-FREQ_ODD</w:delText>
              </w:r>
            </w:del>
          </w:p>
        </w:tc>
      </w:tr>
      <w:tr w:rsidR="001C5E2E" w:rsidRPr="002377C6" w:rsidTr="009D21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  <w:r w:rsidRPr="002377C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</w:pPr>
          </w:p>
        </w:tc>
      </w:tr>
      <w:tr w:rsidR="001C5E2E" w:rsidRPr="002377C6" w:rsidDel="000329D9" w:rsidTr="009D215D">
        <w:trPr>
          <w:del w:id="23" w:author="Ericsson" w:date="2021-02-07T21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24" w:author="Ericsson" w:date="2021-02-07T21:01:00Z"/>
              </w:rPr>
            </w:pPr>
            <w:del w:id="25" w:author="Ericsson" w:date="2021-02-07T21:01:00Z">
              <w:r w:rsidRPr="002377C6" w:rsidDel="000329D9"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26" w:author="Ericsson" w:date="2021-02-07T21:01:00Z"/>
              </w:rPr>
            </w:pPr>
            <w:del w:id="27" w:author="Ericsson" w:date="2021-02-07T21:01:00Z">
              <w:r w:rsidRPr="002377C6" w:rsidDel="000329D9">
                <w:rPr>
                  <w:lang w:eastAsia="ja-JP"/>
                </w:rPr>
                <w:delText>sf2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28" w:author="Ericsson" w:date="2021-02-07T21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29" w:author="Ericsson" w:date="2021-02-07T21:01:00Z"/>
              </w:rPr>
            </w:pPr>
            <w:del w:id="30" w:author="Ericsson" w:date="2021-02-07T21:01:00Z">
              <w:r w:rsidRPr="002377C6" w:rsidDel="000329D9">
                <w:rPr>
                  <w:lang w:eastAsia="ja-JP"/>
                </w:rPr>
                <w:delText>FR1</w:delText>
              </w:r>
            </w:del>
          </w:p>
        </w:tc>
      </w:tr>
      <w:tr w:rsidR="001C5E2E" w:rsidRPr="002377C6" w:rsidDel="000329D9" w:rsidTr="009D215D">
        <w:trPr>
          <w:del w:id="31" w:author="Ericsson" w:date="2021-02-07T21:01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32" w:author="Ericsson" w:date="2021-02-07T21:0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33" w:author="Ericsson" w:date="2021-02-07T21:01:00Z"/>
              </w:rPr>
            </w:pPr>
            <w:del w:id="34" w:author="Ericsson" w:date="2021-02-07T21:01:00Z">
              <w:r w:rsidRPr="002377C6" w:rsidDel="000329D9">
                <w:rPr>
                  <w:lang w:eastAsia="ja-JP"/>
                </w:rPr>
                <w:delText>sf3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35" w:author="Ericsson" w:date="2021-02-07T21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Del="000329D9" w:rsidRDefault="001C5E2E" w:rsidP="00FE1A26">
            <w:pPr>
              <w:pStyle w:val="TAL"/>
              <w:rPr>
                <w:del w:id="36" w:author="Ericsson" w:date="2021-02-07T21:01:00Z"/>
              </w:rPr>
            </w:pPr>
            <w:del w:id="37" w:author="Ericsson" w:date="2021-02-07T21:01:00Z">
              <w:r w:rsidRPr="002377C6" w:rsidDel="000329D9">
                <w:rPr>
                  <w:lang w:eastAsia="ja-JP"/>
                </w:rPr>
                <w:delText>FR2</w:delText>
              </w:r>
            </w:del>
          </w:p>
        </w:tc>
      </w:tr>
      <w:tr w:rsidR="001C5E2E" w:rsidRPr="002377C6" w:rsidTr="009D215D">
        <w:trPr>
          <w:ins w:id="38" w:author="Ericsson" w:date="2021-02-07T20:55:00Z"/>
        </w:trPr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39" w:author="Ericsson" w:date="2021-02-07T20:55:00Z"/>
              </w:rPr>
            </w:pPr>
            <w:ins w:id="40" w:author="Ericsson" w:date="2021-02-07T20:55:00Z">
              <w:r w:rsidRPr="002377C6"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41" w:author="Ericsson" w:date="2021-02-07T20:55:00Z"/>
                <w:lang w:eastAsia="ja-JP"/>
              </w:rPr>
            </w:pPr>
            <w:ins w:id="42" w:author="Ericsson" w:date="2021-02-07T20:55:00Z">
              <w:r w:rsidRPr="002377C6">
                <w:rPr>
                  <w:lang w:eastAsia="ja-JP"/>
                </w:rPr>
                <w:t>sf2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43" w:author="Ericsson" w:date="2021-02-07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44" w:author="Ericsson" w:date="2021-02-07T20:55:00Z"/>
                <w:lang w:eastAsia="ja-JP"/>
              </w:rPr>
            </w:pPr>
            <w:ins w:id="45" w:author="Ericsson" w:date="2021-02-07T20:56:00Z">
              <w:r w:rsidRPr="002377C6">
                <w:rPr>
                  <w:lang w:eastAsia="ja-JP"/>
                </w:rPr>
                <w:t>FR1</w:t>
              </w:r>
            </w:ins>
          </w:p>
        </w:tc>
      </w:tr>
      <w:tr w:rsidR="001C5E2E" w:rsidRPr="002377C6" w:rsidTr="009D215D">
        <w:trPr>
          <w:ins w:id="46" w:author="Ericsson" w:date="2021-02-07T20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47" w:author="Ericsson" w:date="2021-02-07T20:5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48" w:author="Ericsson" w:date="2021-02-07T20:55:00Z"/>
                <w:lang w:eastAsia="ja-JP"/>
              </w:rPr>
            </w:pPr>
            <w:ins w:id="49" w:author="Ericsson" w:date="2021-02-07T20:55:00Z">
              <w:r w:rsidRPr="002377C6">
                <w:rPr>
                  <w:lang w:eastAsia="ja-JP"/>
                </w:rPr>
                <w:t>sf3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50" w:author="Ericsson" w:date="2021-02-07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2E" w:rsidRPr="002377C6" w:rsidRDefault="001C5E2E" w:rsidP="00FE1A26">
            <w:pPr>
              <w:pStyle w:val="TAL"/>
              <w:rPr>
                <w:ins w:id="51" w:author="Ericsson" w:date="2021-02-07T20:55:00Z"/>
                <w:lang w:eastAsia="ja-JP"/>
              </w:rPr>
            </w:pPr>
            <w:ins w:id="52" w:author="Ericsson" w:date="2021-02-07T20:56:00Z">
              <w:r w:rsidRPr="002377C6">
                <w:rPr>
                  <w:lang w:eastAsia="ja-JP"/>
                </w:rPr>
                <w:t>FR2</w:t>
              </w:r>
            </w:ins>
          </w:p>
        </w:tc>
      </w:tr>
      <w:tr w:rsidR="001C5E2E" w:rsidRPr="002377C6" w:rsidTr="009D215D">
        <w:tc>
          <w:tcPr>
            <w:tcW w:w="4535" w:type="dxa"/>
          </w:tcPr>
          <w:p w:rsidR="001C5E2E" w:rsidRPr="002377C6" w:rsidRDefault="001C5E2E" w:rsidP="00FE1A26">
            <w:pPr>
              <w:pStyle w:val="TAL"/>
            </w:pPr>
            <w:r w:rsidRPr="002377C6">
              <w:t>}</w:t>
            </w:r>
          </w:p>
        </w:tc>
        <w:tc>
          <w:tcPr>
            <w:tcW w:w="2267" w:type="dxa"/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700" w:type="dxa"/>
          </w:tcPr>
          <w:p w:rsidR="001C5E2E" w:rsidRPr="002377C6" w:rsidRDefault="001C5E2E" w:rsidP="00FE1A26">
            <w:pPr>
              <w:pStyle w:val="TAL"/>
            </w:pPr>
          </w:p>
        </w:tc>
        <w:tc>
          <w:tcPr>
            <w:tcW w:w="1245" w:type="dxa"/>
          </w:tcPr>
          <w:p w:rsidR="001C5E2E" w:rsidRPr="002377C6" w:rsidRDefault="001C5E2E" w:rsidP="00FE1A26">
            <w:pPr>
              <w:pStyle w:val="TAL"/>
            </w:pPr>
          </w:p>
        </w:tc>
      </w:tr>
    </w:tbl>
    <w:p w:rsidR="001C5E2E" w:rsidRPr="002377C6" w:rsidRDefault="001C5E2E" w:rsidP="001C5E2E"/>
    <w:p w:rsidR="001C5E2E" w:rsidRPr="002377C6" w:rsidRDefault="001C5E2E" w:rsidP="00E749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7499D" w:rsidRPr="002377C6" w:rsidTr="00BD73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2377C6" w:rsidRDefault="00E7499D" w:rsidP="00BD737D">
            <w:pPr>
              <w:pStyle w:val="TAH"/>
            </w:pPr>
            <w:r w:rsidRPr="002377C6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2377C6" w:rsidRDefault="00E7499D" w:rsidP="00BD737D">
            <w:pPr>
              <w:pStyle w:val="TAH"/>
            </w:pPr>
            <w:r w:rsidRPr="002377C6">
              <w:t>Explanation</w:t>
            </w:r>
          </w:p>
        </w:tc>
      </w:tr>
      <w:tr w:rsidR="00E7499D" w:rsidRPr="002377C6" w:rsidTr="00BD73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2377C6" w:rsidRDefault="00E7499D" w:rsidP="00BD737D">
            <w:pPr>
              <w:pStyle w:val="TAL"/>
              <w:rPr>
                <w:lang w:eastAsia="ja-JP"/>
              </w:rPr>
            </w:pPr>
            <w:r w:rsidRPr="002377C6">
              <w:rPr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99D" w:rsidRPr="002377C6" w:rsidRDefault="00E7499D" w:rsidP="00BD737D">
            <w:pPr>
              <w:pStyle w:val="TAL"/>
            </w:pPr>
            <w:r w:rsidRPr="002377C6">
              <w:rPr>
                <w:lang w:eastAsia="zh-CN"/>
              </w:rPr>
              <w:t xml:space="preserve">When the </w:t>
            </w:r>
            <w:ins w:id="53" w:author="Wuyuchun (Wu Yuchun, Hisilicon)" w:date="2021-02-04T10:13:00Z">
              <w:r w:rsidR="00DA6E4B" w:rsidRPr="002377C6">
                <w:rPr>
                  <w:lang w:eastAsia="zh-CN"/>
                </w:rPr>
                <w:t>(</w:t>
              </w:r>
            </w:ins>
            <w:proofErr w:type="spellStart"/>
            <w:r w:rsidRPr="002377C6">
              <w:rPr>
                <w:lang w:eastAsia="zh-CN"/>
              </w:rPr>
              <w:t>SFNoffset</w:t>
            </w:r>
            <w:proofErr w:type="spellEnd"/>
            <w:r w:rsidRPr="002377C6">
              <w:rPr>
                <w:lang w:eastAsia="zh-CN"/>
              </w:rPr>
              <w:t xml:space="preserve"> of inter frequency neighbour cell</w:t>
            </w:r>
            <w:ins w:id="54" w:author="Wuyuchun (Wu Yuchun, Hisilicon)" w:date="2021-02-19T09:32:00Z">
              <w:r w:rsidR="009D215D" w:rsidRPr="002377C6">
                <w:rPr>
                  <w:lang w:eastAsia="zh-CN"/>
                </w:rPr>
                <w:t xml:space="preserve"> </w:t>
              </w:r>
              <w:r w:rsidR="009D215D" w:rsidRPr="002377C6">
                <w:rPr>
                  <w:rFonts w:hint="eastAsia"/>
                  <w:lang w:eastAsia="zh-CN"/>
                </w:rPr>
                <w:t>-</w:t>
              </w:r>
              <w:r w:rsidR="009D215D" w:rsidRPr="002377C6">
                <w:rPr>
                  <w:lang w:eastAsia="zh-CN"/>
                </w:rPr>
                <w:t xml:space="preserve"> </w:t>
              </w:r>
              <w:proofErr w:type="spellStart"/>
              <w:r w:rsidR="009D215D" w:rsidRPr="002377C6">
                <w:rPr>
                  <w:lang w:eastAsia="zh-CN"/>
                </w:rPr>
                <w:t>SFNoffset</w:t>
              </w:r>
              <w:proofErr w:type="spellEnd"/>
              <w:r w:rsidR="009D215D" w:rsidRPr="002377C6">
                <w:rPr>
                  <w:lang w:eastAsia="zh-CN"/>
                </w:rPr>
                <w:t xml:space="preserve"> of serving cell</w:t>
              </w:r>
            </w:ins>
            <w:ins w:id="55" w:author="Wuyuchun (Wu Yuchun, Hisilicon)" w:date="2021-02-04T10:13:00Z">
              <w:r w:rsidR="00DA6E4B" w:rsidRPr="002377C6">
                <w:rPr>
                  <w:lang w:eastAsia="zh-CN"/>
                </w:rPr>
                <w:t>)</w:t>
              </w:r>
            </w:ins>
            <w:r w:rsidRPr="002377C6">
              <w:rPr>
                <w:lang w:eastAsia="zh-CN"/>
              </w:rPr>
              <w:t xml:space="preserve"> is odd number. </w:t>
            </w:r>
            <w:proofErr w:type="spellStart"/>
            <w:r w:rsidRPr="002377C6">
              <w:rPr>
                <w:lang w:eastAsia="zh-CN"/>
              </w:rPr>
              <w:t>SFNoffset</w:t>
            </w:r>
            <w:proofErr w:type="spellEnd"/>
            <w:r w:rsidRPr="002377C6">
              <w:rPr>
                <w:lang w:eastAsia="zh-CN"/>
              </w:rPr>
              <w:t xml:space="preserve"> is defined in TS 38.523-3</w:t>
            </w:r>
            <w:r w:rsidRPr="002377C6">
              <w:t xml:space="preserve"> [23]</w:t>
            </w:r>
            <w:ins w:id="56" w:author="Wuyuchun (Wu Yuchun, Hisilicon)" w:date="2021-02-04T10:13:00Z">
              <w:r w:rsidR="00DA6E4B" w:rsidRPr="002377C6">
                <w:t xml:space="preserve"> </w:t>
              </w:r>
            </w:ins>
            <w:r w:rsidRPr="002377C6">
              <w:t>Table 7.1.5.2-1</w:t>
            </w:r>
          </w:p>
        </w:tc>
      </w:tr>
    </w:tbl>
    <w:p w:rsidR="003D4A19" w:rsidRPr="002377C6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2377C6">
        <w:rPr>
          <w:b/>
          <w:noProof/>
          <w:color w:val="00B0F0"/>
        </w:rPr>
        <w:t>&lt;End of modified section 1&gt;</w:t>
      </w:r>
      <w:bookmarkStart w:id="57" w:name="_GoBack"/>
      <w:bookmarkEnd w:id="57"/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6B6" w:rsidRDefault="001E06B6">
      <w:r>
        <w:separator/>
      </w:r>
    </w:p>
  </w:endnote>
  <w:endnote w:type="continuationSeparator" w:id="0">
    <w:p w:rsidR="001E06B6" w:rsidRDefault="001E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6B6" w:rsidRDefault="001E06B6">
      <w:r>
        <w:separator/>
      </w:r>
    </w:p>
  </w:footnote>
  <w:footnote w:type="continuationSeparator" w:id="0">
    <w:p w:rsidR="001E06B6" w:rsidRDefault="001E0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C0FD3"/>
    <w:rsid w:val="001C5E2E"/>
    <w:rsid w:val="001E06B6"/>
    <w:rsid w:val="001E41F3"/>
    <w:rsid w:val="001E6674"/>
    <w:rsid w:val="002006D8"/>
    <w:rsid w:val="002377C6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135AF"/>
    <w:rsid w:val="004242F1"/>
    <w:rsid w:val="004A220A"/>
    <w:rsid w:val="004B2524"/>
    <w:rsid w:val="004B75B7"/>
    <w:rsid w:val="004D0855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435"/>
    <w:rsid w:val="008F3789"/>
    <w:rsid w:val="008F5E38"/>
    <w:rsid w:val="008F686C"/>
    <w:rsid w:val="009148DE"/>
    <w:rsid w:val="00941E30"/>
    <w:rsid w:val="009777D9"/>
    <w:rsid w:val="00991B88"/>
    <w:rsid w:val="009A5753"/>
    <w:rsid w:val="009A579D"/>
    <w:rsid w:val="009B4894"/>
    <w:rsid w:val="009D215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10BB0"/>
    <w:rsid w:val="00C21453"/>
    <w:rsid w:val="00C66BA2"/>
    <w:rsid w:val="00C95985"/>
    <w:rsid w:val="00CC5026"/>
    <w:rsid w:val="00CC68D0"/>
    <w:rsid w:val="00D03F9A"/>
    <w:rsid w:val="00D06D51"/>
    <w:rsid w:val="00D24991"/>
    <w:rsid w:val="00D455DB"/>
    <w:rsid w:val="00D50255"/>
    <w:rsid w:val="00D5706C"/>
    <w:rsid w:val="00D66520"/>
    <w:rsid w:val="00DA6E4B"/>
    <w:rsid w:val="00DC205D"/>
    <w:rsid w:val="00DD2F53"/>
    <w:rsid w:val="00DE34CF"/>
    <w:rsid w:val="00E13F3D"/>
    <w:rsid w:val="00E34898"/>
    <w:rsid w:val="00E62962"/>
    <w:rsid w:val="00E7499D"/>
    <w:rsid w:val="00EB09B7"/>
    <w:rsid w:val="00EC07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7499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749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49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DFCC8-EB79-48CC-B6F0-68436928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12</cp:revision>
  <cp:lastPrinted>1899-12-31T23:00:00Z</cp:lastPrinted>
  <dcterms:created xsi:type="dcterms:W3CDTF">2021-01-05T02:27:00Z</dcterms:created>
  <dcterms:modified xsi:type="dcterms:W3CDTF">2021-03-05T01:57:00Z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(3)t38SkFMKFOEvkqXw3ZxF2CfcTbG5JM+Col+lB+KJxSn6w8BwLXGx/rMjQMqLoeRACXHXPv2l
pby8G4s+6Qatk4u8aMYktbOAAG0TXb3/z0efMUc0rvLAc+xxGkgBkdiTDmzCFOHcgrKrhmx4
ijnEFGpnfKLDWqi9cok1DQ3H1Io4mH5QqQ0QCVPuOebecNNYExEp+P+mTmrfSDTWm1gA1vkZ
bqonDXDWxpBe/9eSKp</vt:lpwstr>
  </property>
  <property fmtid="{D5CDD505-2E9C-101B-9397-08002B2CF9AE}" pid="22" name="_2015_ms_pID_7253431">
    <vt:lpwstr>beXFhsx79UYAKbfUCFWviTVaNvAEZ6uudjqV0BaVaJULHLvjSSg87P
KVhaTuKpmz15on3cP2luN5ubLg4R7BaYbodF77Ndddic9l01cYo+XAEXu4JoD2XN19ESgv7Z
dhVPDCxIsjqw5P1v/o76W00LE9N0VGqimH9C01nKbV4rGjRmiR64OByIOXiZknzMXvTOt+ym
x6fW4azj+BU6S8mc5exuCH34aWkwLeDHn4bS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1614584933</vt:lpwstr>
  </property>
</Properties>
</file>